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6F" w:rsidRPr="00C44935" w:rsidRDefault="00F21831" w:rsidP="004C1B6F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B6F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4C1B6F" w:rsidRPr="00C44935" w:rsidRDefault="004C1B6F" w:rsidP="004C1B6F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4C1B6F" w:rsidRPr="00C44935" w:rsidRDefault="004C1B6F" w:rsidP="004C1B6F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4C1B6F" w:rsidRPr="00C44935" w:rsidRDefault="004C1B6F" w:rsidP="004C1B6F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«КЛИиО»</w:t>
      </w:r>
    </w:p>
    <w:p w:rsidR="004C1B6F" w:rsidRDefault="004C1B6F" w:rsidP="004C1B6F"/>
    <w:p w:rsidR="004C1B6F" w:rsidRPr="00935359" w:rsidRDefault="004C1B6F" w:rsidP="004C1B6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935359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4C1B6F" w:rsidRPr="00935359" w:rsidRDefault="004C1B6F" w:rsidP="004C1B6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5359">
        <w:rPr>
          <w:rFonts w:ascii="Times New Roman" w:hAnsi="Times New Roman" w:cs="Times New Roman"/>
          <w:b/>
          <w:sz w:val="32"/>
          <w:szCs w:val="32"/>
        </w:rPr>
        <w:t>по направлению «Обществознание»</w:t>
      </w:r>
    </w:p>
    <w:p w:rsidR="003B4BAD" w:rsidRDefault="004C1B6F" w:rsidP="004C1B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B6F"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27361C" w:rsidRDefault="00EE1BBE" w:rsidP="00EE1BB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 принадлежит данное учение: «Без веры нет знания, нет истины»:</w:t>
      </w:r>
    </w:p>
    <w:p w:rsidR="00EE1BBE" w:rsidRPr="00895190" w:rsidRDefault="00EE1BBE" w:rsidP="00EE1BB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Фома Аквинский;</w:t>
      </w:r>
    </w:p>
    <w:p w:rsidR="00EE1BBE" w:rsidRPr="00895190" w:rsidRDefault="00EE1BBE" w:rsidP="00EE1BB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Августин;</w:t>
      </w:r>
    </w:p>
    <w:p w:rsidR="00EE1BBE" w:rsidRPr="00895190" w:rsidRDefault="00EE1BBE" w:rsidP="00EE1BB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Р. Бэкон;</w:t>
      </w:r>
    </w:p>
    <w:p w:rsidR="00EE1BBE" w:rsidRPr="00895190" w:rsidRDefault="00EE1BBE" w:rsidP="00EE1BB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У. Оккам.</w:t>
      </w:r>
    </w:p>
    <w:p w:rsidR="00EE1BBE" w:rsidRPr="00EE1BBE" w:rsidRDefault="00EE1BBE" w:rsidP="00EE1BB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 принадлежит данное</w:t>
      </w:r>
      <w:r w:rsidRPr="00EE1B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высказывание: </w:t>
      </w:r>
      <w:r w:rsidRPr="00EE1BB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EE1BBE">
        <w:rPr>
          <w:rFonts w:ascii="Times New Roman" w:hAnsi="Times New Roman" w:cs="Times New Roman"/>
          <w:sz w:val="28"/>
          <w:szCs w:val="28"/>
        </w:rPr>
        <w:t>из всех живых существ человек наиболее совершенен»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1BBE" w:rsidRPr="00895190" w:rsidRDefault="00EE1BBE" w:rsidP="00EE1BB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Ф.М.А. Вольтер;</w:t>
      </w:r>
    </w:p>
    <w:p w:rsidR="00EE1BBE" w:rsidRPr="00895190" w:rsidRDefault="00EE1BBE" w:rsidP="00EE1BB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Ж.Ж. Руссо;</w:t>
      </w:r>
    </w:p>
    <w:p w:rsidR="00EE1BBE" w:rsidRPr="00895190" w:rsidRDefault="00EE1BBE" w:rsidP="00EE1BB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А.Смит;</w:t>
      </w:r>
    </w:p>
    <w:p w:rsidR="00EE1BBE" w:rsidRPr="00895190" w:rsidRDefault="00EE1BBE" w:rsidP="00EE1BB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О.Конт.</w:t>
      </w:r>
    </w:p>
    <w:p w:rsidR="00EE1BBE" w:rsidRPr="00895190" w:rsidRDefault="00895190" w:rsidP="0089519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190">
        <w:rPr>
          <w:rFonts w:ascii="Times New Roman" w:hAnsi="Times New Roman" w:cs="Times New Roman"/>
          <w:b/>
          <w:sz w:val="28"/>
          <w:szCs w:val="28"/>
        </w:rPr>
        <w:t xml:space="preserve">По одной из классификаций общественных отношений: Общественные отношения неоднородны, в их системе выделяются </w:t>
      </w:r>
      <w:r w:rsidRPr="0089519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первичные и вторичные уровни. </w:t>
      </w:r>
      <w:r w:rsidRPr="00895190">
        <w:rPr>
          <w:rFonts w:ascii="Times New Roman" w:hAnsi="Times New Roman" w:cs="Times New Roman"/>
          <w:b/>
          <w:iCs/>
          <w:sz w:val="28"/>
          <w:szCs w:val="28"/>
        </w:rPr>
        <w:t>Что будет относиться к первичному уровню:</w:t>
      </w:r>
    </w:p>
    <w:p w:rsidR="00895190" w:rsidRPr="00895190" w:rsidRDefault="00895190" w:rsidP="00895190">
      <w:pPr>
        <w:pStyle w:val="a4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190">
        <w:rPr>
          <w:rFonts w:ascii="Times New Roman" w:hAnsi="Times New Roman" w:cs="Times New Roman"/>
          <w:iCs/>
          <w:sz w:val="28"/>
          <w:szCs w:val="28"/>
        </w:rPr>
        <w:t>1)Разногласия по религиозным взглядам;</w:t>
      </w:r>
    </w:p>
    <w:p w:rsidR="00895190" w:rsidRDefault="00895190" w:rsidP="00895190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895190">
        <w:rPr>
          <w:rFonts w:ascii="Times New Roman" w:hAnsi="Times New Roman" w:cs="Times New Roman"/>
          <w:sz w:val="28"/>
          <w:szCs w:val="28"/>
        </w:rPr>
        <w:t>2)Новые взгляды в науке;</w:t>
      </w:r>
    </w:p>
    <w:p w:rsidR="00895190" w:rsidRDefault="00895190" w:rsidP="00895190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Производственные отношения;</w:t>
      </w:r>
    </w:p>
    <w:p w:rsidR="00895190" w:rsidRDefault="00895190" w:rsidP="00895190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Распространение культурных ценностей.</w:t>
      </w:r>
    </w:p>
    <w:p w:rsidR="00864830" w:rsidRPr="00864830" w:rsidRDefault="00895190" w:rsidP="008648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830">
        <w:rPr>
          <w:rFonts w:ascii="Times New Roman" w:hAnsi="Times New Roman" w:cs="Times New Roman"/>
          <w:b/>
          <w:sz w:val="28"/>
          <w:szCs w:val="28"/>
        </w:rPr>
        <w:t>4.</w:t>
      </w:r>
      <w:r w:rsidR="00864830" w:rsidRPr="00864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830">
        <w:rPr>
          <w:rFonts w:ascii="Times New Roman" w:hAnsi="Times New Roman" w:cs="Times New Roman"/>
          <w:b/>
          <w:sz w:val="28"/>
          <w:szCs w:val="28"/>
        </w:rPr>
        <w:t xml:space="preserve">Выделите формы  </w:t>
      </w:r>
      <w:r w:rsidR="00864830" w:rsidRPr="00864830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собственности </w:t>
      </w:r>
      <w:r w:rsidR="00864830">
        <w:rPr>
          <w:rFonts w:ascii="Times New Roman" w:hAnsi="Times New Roman" w:cs="Times New Roman"/>
          <w:b/>
          <w:sz w:val="28"/>
          <w:szCs w:val="28"/>
        </w:rPr>
        <w:t>в Российской Федерации</w:t>
      </w:r>
      <w:r w:rsidR="00864830" w:rsidRPr="0086483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 xml:space="preserve">1) </w:t>
      </w:r>
      <w:r>
        <w:rPr>
          <w:rFonts w:ascii="Times New Roman" w:hAnsi="Times New Roman" w:cs="Times New Roman"/>
          <w:sz w:val="28"/>
          <w:szCs w:val="28"/>
        </w:rPr>
        <w:t>коллективная</w:t>
      </w:r>
      <w:r w:rsidRPr="0086483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2) акционерная;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3) государственная;</w:t>
      </w:r>
    </w:p>
    <w:p w:rsidR="00864830" w:rsidRDefault="00864830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4) </w:t>
      </w:r>
      <w:r>
        <w:rPr>
          <w:rFonts w:ascii="Times New Roman" w:hAnsi="Times New Roman" w:cs="Times New Roman"/>
          <w:sz w:val="28"/>
          <w:szCs w:val="28"/>
        </w:rPr>
        <w:t>религиозная</w:t>
      </w:r>
      <w:r w:rsidRPr="008648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83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830">
        <w:rPr>
          <w:rFonts w:ascii="Times New Roman" w:eastAsia="Times New Roman" w:hAnsi="Times New Roman" w:cs="Times New Roman"/>
          <w:b/>
          <w:sz w:val="28"/>
          <w:szCs w:val="28"/>
        </w:rPr>
        <w:t xml:space="preserve">По форме государственного устройства </w:t>
      </w:r>
      <w:r w:rsidRPr="00864830">
        <w:rPr>
          <w:rFonts w:ascii="Times New Roman" w:hAnsi="Times New Roman" w:cs="Times New Roman"/>
          <w:b/>
          <w:sz w:val="28"/>
          <w:szCs w:val="28"/>
        </w:rPr>
        <w:t>РФ</w:t>
      </w:r>
      <w:r w:rsidRPr="00864830">
        <w:rPr>
          <w:rFonts w:ascii="Times New Roman" w:eastAsia="Times New Roman" w:hAnsi="Times New Roman" w:cs="Times New Roman"/>
          <w:b/>
          <w:sz w:val="28"/>
          <w:szCs w:val="28"/>
        </w:rPr>
        <w:t xml:space="preserve"> является: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1) федеративным государством;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2)унитарным государством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3) конфедерацией;</w:t>
      </w:r>
    </w:p>
    <w:p w:rsidR="00864830" w:rsidRDefault="00864830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 xml:space="preserve">4) </w:t>
      </w:r>
      <w:r>
        <w:rPr>
          <w:rFonts w:ascii="Times New Roman" w:hAnsi="Times New Roman" w:cs="Times New Roman"/>
          <w:sz w:val="28"/>
          <w:szCs w:val="28"/>
        </w:rPr>
        <w:t>монархией</w:t>
      </w:r>
      <w:r w:rsidRPr="008648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4830">
        <w:rPr>
          <w:rFonts w:ascii="Times New Roman" w:hAnsi="Times New Roman" w:cs="Times New Roman"/>
          <w:b/>
          <w:sz w:val="28"/>
          <w:szCs w:val="28"/>
        </w:rPr>
        <w:t>6. РФ</w:t>
      </w:r>
      <w:r w:rsidRPr="00864830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форме правления является: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1) президентской республикой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64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2) парламентской монархией;</w:t>
      </w: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>3)</w:t>
      </w:r>
      <w:r w:rsidRPr="00864830">
        <w:rPr>
          <w:rFonts w:ascii="Times New Roman" w:hAnsi="Times New Roman" w:cs="Times New Roman"/>
          <w:sz w:val="28"/>
          <w:szCs w:val="28"/>
        </w:rPr>
        <w:t xml:space="preserve"> </w:t>
      </w:r>
      <w:r w:rsidRPr="00864830">
        <w:rPr>
          <w:rFonts w:ascii="Times New Roman" w:eastAsia="Times New Roman" w:hAnsi="Times New Roman" w:cs="Times New Roman"/>
          <w:sz w:val="28"/>
          <w:szCs w:val="28"/>
        </w:rPr>
        <w:t>парламентской республикой;</w:t>
      </w:r>
    </w:p>
    <w:p w:rsidR="00864830" w:rsidRDefault="00864830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64830">
        <w:rPr>
          <w:rFonts w:ascii="Times New Roman" w:eastAsia="Times New Roman" w:hAnsi="Times New Roman" w:cs="Times New Roman"/>
          <w:sz w:val="28"/>
          <w:szCs w:val="28"/>
        </w:rPr>
        <w:tab/>
        <w:t xml:space="preserve">4) </w:t>
      </w:r>
      <w:r>
        <w:rPr>
          <w:rFonts w:ascii="Times New Roman" w:hAnsi="Times New Roman" w:cs="Times New Roman"/>
          <w:sz w:val="28"/>
          <w:szCs w:val="28"/>
        </w:rPr>
        <w:t>смешанной республикой</w:t>
      </w:r>
      <w:r w:rsidRPr="008648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4830" w:rsidRPr="007866DD" w:rsidRDefault="00864830" w:rsidP="008648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66DD">
        <w:rPr>
          <w:rFonts w:ascii="Times New Roman" w:hAnsi="Times New Roman" w:cs="Times New Roman"/>
          <w:b/>
          <w:sz w:val="28"/>
          <w:szCs w:val="28"/>
        </w:rPr>
        <w:t>7. Философское учение об объективной, закономерной связи и всеобщей обусловленности всех явлений и процессов мира:</w:t>
      </w:r>
    </w:p>
    <w:p w:rsidR="00864830" w:rsidRPr="007866DD" w:rsidRDefault="00864830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66DD">
        <w:rPr>
          <w:rFonts w:ascii="Times New Roman" w:hAnsi="Times New Roman" w:cs="Times New Roman"/>
          <w:sz w:val="28"/>
          <w:szCs w:val="28"/>
        </w:rPr>
        <w:t>1) Детерминизм;</w:t>
      </w:r>
    </w:p>
    <w:p w:rsidR="00864830" w:rsidRPr="007866DD" w:rsidRDefault="00864830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66DD">
        <w:rPr>
          <w:rFonts w:ascii="Times New Roman" w:hAnsi="Times New Roman" w:cs="Times New Roman"/>
          <w:sz w:val="28"/>
          <w:szCs w:val="28"/>
        </w:rPr>
        <w:t>2)</w:t>
      </w:r>
      <w:r w:rsidR="007866DD" w:rsidRPr="007866DD">
        <w:rPr>
          <w:rFonts w:ascii="Times New Roman" w:hAnsi="Times New Roman" w:cs="Times New Roman"/>
          <w:sz w:val="28"/>
          <w:szCs w:val="28"/>
        </w:rPr>
        <w:t xml:space="preserve"> Дефиниция;</w:t>
      </w:r>
    </w:p>
    <w:p w:rsidR="007866DD" w:rsidRPr="007866DD" w:rsidRDefault="007866DD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66DD">
        <w:rPr>
          <w:rFonts w:ascii="Times New Roman" w:hAnsi="Times New Roman" w:cs="Times New Roman"/>
          <w:sz w:val="28"/>
          <w:szCs w:val="28"/>
        </w:rPr>
        <w:t>3) Догматизм;</w:t>
      </w:r>
    </w:p>
    <w:p w:rsidR="007866DD" w:rsidRDefault="007866DD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66DD">
        <w:rPr>
          <w:rFonts w:ascii="Times New Roman" w:hAnsi="Times New Roman" w:cs="Times New Roman"/>
          <w:sz w:val="28"/>
          <w:szCs w:val="28"/>
        </w:rPr>
        <w:t>4) Дуализм.</w:t>
      </w:r>
    </w:p>
    <w:p w:rsidR="007866DD" w:rsidRPr="00F37009" w:rsidRDefault="007866DD" w:rsidP="008648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7009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F37009" w:rsidRPr="00F37009">
        <w:rPr>
          <w:rFonts w:ascii="Times New Roman" w:hAnsi="Times New Roman" w:cs="Times New Roman"/>
          <w:b/>
          <w:sz w:val="28"/>
          <w:szCs w:val="28"/>
        </w:rPr>
        <w:t>Верны ли суждения: А. Христианство, иудаизм, буддизм относятся к мировым монотеистическим религиям.  Б. Для буддизма характерно негативное отношение к земной жизни</w:t>
      </w:r>
      <w:r w:rsidR="00F37009">
        <w:rPr>
          <w:rFonts w:ascii="Times New Roman" w:hAnsi="Times New Roman" w:cs="Times New Roman"/>
          <w:b/>
          <w:sz w:val="28"/>
          <w:szCs w:val="28"/>
        </w:rPr>
        <w:t>.</w:t>
      </w:r>
    </w:p>
    <w:p w:rsidR="00F37009" w:rsidRDefault="00F37009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верно только А;                                        3) оба варианта верны;</w:t>
      </w:r>
    </w:p>
    <w:p w:rsidR="00F37009" w:rsidRPr="007866DD" w:rsidRDefault="00F37009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2)верно только Б;                                          4) нет верного ответа.</w:t>
      </w:r>
    </w:p>
    <w:p w:rsidR="00864830" w:rsidRPr="00F37009" w:rsidRDefault="00F37009" w:rsidP="0086483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700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И</w:t>
      </w:r>
      <w:r w:rsidRPr="00F37009">
        <w:rPr>
          <w:rFonts w:ascii="Times New Roman" w:hAnsi="Times New Roman" w:cs="Times New Roman"/>
          <w:b/>
          <w:sz w:val="28"/>
          <w:szCs w:val="28"/>
        </w:rPr>
        <w:t>золированное, независимое существование этнических культур:</w:t>
      </w:r>
    </w:p>
    <w:p w:rsidR="00F37009" w:rsidRPr="00F37009" w:rsidRDefault="00F37009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7009">
        <w:rPr>
          <w:rFonts w:ascii="Times New Roman" w:hAnsi="Times New Roman" w:cs="Times New Roman"/>
          <w:sz w:val="28"/>
          <w:szCs w:val="28"/>
        </w:rPr>
        <w:t>1) сегрегация;</w:t>
      </w:r>
    </w:p>
    <w:p w:rsidR="00F37009" w:rsidRPr="00F37009" w:rsidRDefault="00F37009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7009">
        <w:rPr>
          <w:rFonts w:ascii="Times New Roman" w:hAnsi="Times New Roman" w:cs="Times New Roman"/>
          <w:sz w:val="28"/>
          <w:szCs w:val="28"/>
        </w:rPr>
        <w:t>2)интеграция;</w:t>
      </w:r>
    </w:p>
    <w:p w:rsidR="00F37009" w:rsidRPr="00F37009" w:rsidRDefault="00F37009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7009">
        <w:rPr>
          <w:rFonts w:ascii="Times New Roman" w:hAnsi="Times New Roman" w:cs="Times New Roman"/>
          <w:sz w:val="28"/>
          <w:szCs w:val="28"/>
        </w:rPr>
        <w:t>3) адаптация;</w:t>
      </w:r>
    </w:p>
    <w:p w:rsidR="00F37009" w:rsidRDefault="00F37009" w:rsidP="0086483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7009">
        <w:rPr>
          <w:rFonts w:ascii="Times New Roman" w:hAnsi="Times New Roman" w:cs="Times New Roman"/>
          <w:sz w:val="28"/>
          <w:szCs w:val="28"/>
        </w:rPr>
        <w:t>4) ассимиляция.</w:t>
      </w:r>
    </w:p>
    <w:p w:rsidR="00501B28" w:rsidRPr="00501B28" w:rsidRDefault="00F37009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b/>
          <w:sz w:val="28"/>
          <w:szCs w:val="28"/>
        </w:rPr>
      </w:pPr>
      <w:r w:rsidRPr="00501B28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501B28" w:rsidRPr="00501B28">
        <w:rPr>
          <w:rFonts w:ascii="Times New Roman" w:eastAsia="NewtonC" w:hAnsi="Times New Roman" w:cs="Times New Roman"/>
          <w:b/>
          <w:sz w:val="28"/>
          <w:szCs w:val="28"/>
        </w:rPr>
        <w:t>Верховенство и полнота государственной власти внутри страны и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b/>
          <w:sz w:val="28"/>
          <w:szCs w:val="28"/>
        </w:rPr>
      </w:pPr>
      <w:r w:rsidRPr="00501B28">
        <w:rPr>
          <w:rFonts w:ascii="Times New Roman" w:eastAsia="NewtonC" w:hAnsi="Times New Roman" w:cs="Times New Roman"/>
          <w:b/>
          <w:sz w:val="28"/>
          <w:szCs w:val="28"/>
        </w:rPr>
        <w:t>ее независимость во внешней политике называется: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1</w:t>
      </w:r>
      <w:r w:rsidRPr="00501B28">
        <w:rPr>
          <w:rFonts w:ascii="Times New Roman" w:eastAsia="NewtonC" w:hAnsi="Times New Roman" w:cs="Times New Roman"/>
          <w:sz w:val="28"/>
          <w:szCs w:val="28"/>
        </w:rPr>
        <w:t>) политический режим;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2</w:t>
      </w:r>
      <w:r w:rsidRPr="00501B28">
        <w:rPr>
          <w:rFonts w:ascii="Times New Roman" w:eastAsia="NewtonC" w:hAnsi="Times New Roman" w:cs="Times New Roman"/>
          <w:sz w:val="28"/>
          <w:szCs w:val="28"/>
        </w:rPr>
        <w:t>) публичная власть;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3</w:t>
      </w:r>
      <w:r w:rsidRPr="00501B28">
        <w:rPr>
          <w:rFonts w:ascii="Times New Roman" w:eastAsia="NewtonC" w:hAnsi="Times New Roman" w:cs="Times New Roman"/>
          <w:sz w:val="28"/>
          <w:szCs w:val="28"/>
        </w:rPr>
        <w:t>) государственный суверенитет;</w:t>
      </w:r>
    </w:p>
    <w:p w:rsidR="00F37009" w:rsidRDefault="00501B28" w:rsidP="00501B28">
      <w:pPr>
        <w:spacing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4</w:t>
      </w:r>
      <w:r w:rsidRPr="00501B28">
        <w:rPr>
          <w:rFonts w:ascii="Times New Roman" w:eastAsia="NewtonC" w:hAnsi="Times New Roman" w:cs="Times New Roman"/>
          <w:sz w:val="28"/>
          <w:szCs w:val="28"/>
        </w:rPr>
        <w:t xml:space="preserve">) аппарат </w:t>
      </w:r>
      <w:r>
        <w:rPr>
          <w:rFonts w:ascii="Times New Roman" w:eastAsia="NewtonC" w:hAnsi="Times New Roman" w:cs="Times New Roman"/>
          <w:sz w:val="28"/>
          <w:szCs w:val="28"/>
        </w:rPr>
        <w:t>управления</w:t>
      </w:r>
      <w:r w:rsidRPr="00501B28">
        <w:rPr>
          <w:rFonts w:ascii="Times New Roman" w:eastAsia="NewtonC" w:hAnsi="Times New Roman" w:cs="Times New Roman"/>
          <w:sz w:val="28"/>
          <w:szCs w:val="28"/>
        </w:rPr>
        <w:t>.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b/>
          <w:sz w:val="28"/>
          <w:szCs w:val="28"/>
        </w:rPr>
      </w:pPr>
      <w:r w:rsidRPr="00501B28">
        <w:rPr>
          <w:rFonts w:ascii="Times New Roman" w:eastAsia="NewtonC" w:hAnsi="Times New Roman" w:cs="Times New Roman"/>
          <w:b/>
          <w:sz w:val="28"/>
          <w:szCs w:val="28"/>
        </w:rPr>
        <w:t>11.</w:t>
      </w:r>
      <w:r w:rsidRPr="00501B28">
        <w:rPr>
          <w:rFonts w:ascii="NewtonC" w:eastAsia="NewtonC" w:cs="NewtonC" w:hint="eastAsia"/>
          <w:b/>
          <w:sz w:val="20"/>
          <w:szCs w:val="20"/>
        </w:rPr>
        <w:t xml:space="preserve"> </w:t>
      </w:r>
      <w:r w:rsidRPr="00501B28">
        <w:rPr>
          <w:rFonts w:ascii="Times New Roman" w:eastAsia="NewtonC" w:hAnsi="Times New Roman" w:cs="Times New Roman"/>
          <w:b/>
          <w:sz w:val="28"/>
          <w:szCs w:val="28"/>
        </w:rPr>
        <w:t>Укажите отличие антидемократического политического режима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b/>
          <w:sz w:val="28"/>
          <w:szCs w:val="28"/>
        </w:rPr>
      </w:pPr>
      <w:r w:rsidRPr="00501B28">
        <w:rPr>
          <w:rFonts w:ascii="Times New Roman" w:eastAsia="NewtonC" w:hAnsi="Times New Roman" w:cs="Times New Roman"/>
          <w:b/>
          <w:sz w:val="28"/>
          <w:szCs w:val="28"/>
        </w:rPr>
        <w:t>от демократического: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1</w:t>
      </w:r>
      <w:r w:rsidRPr="00501B28">
        <w:rPr>
          <w:rFonts w:ascii="Times New Roman" w:eastAsia="NewtonC" w:hAnsi="Times New Roman" w:cs="Times New Roman"/>
          <w:sz w:val="28"/>
          <w:szCs w:val="28"/>
        </w:rPr>
        <w:t>) разделение государственной власти;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2</w:t>
      </w:r>
      <w:r w:rsidRPr="00501B28">
        <w:rPr>
          <w:rFonts w:ascii="Times New Roman" w:eastAsia="NewtonC" w:hAnsi="Times New Roman" w:cs="Times New Roman"/>
          <w:sz w:val="28"/>
          <w:szCs w:val="28"/>
        </w:rPr>
        <w:t>) государство претендует на всеобъемлющий контроль над обществом;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3</w:t>
      </w:r>
      <w:r w:rsidRPr="00501B28">
        <w:rPr>
          <w:rFonts w:ascii="Times New Roman" w:eastAsia="NewtonC" w:hAnsi="Times New Roman" w:cs="Times New Roman"/>
          <w:sz w:val="28"/>
          <w:szCs w:val="28"/>
        </w:rPr>
        <w:t xml:space="preserve">) в государстве проводятся </w:t>
      </w:r>
      <w:r>
        <w:rPr>
          <w:rFonts w:ascii="Times New Roman" w:eastAsia="NewtonC" w:hAnsi="Times New Roman" w:cs="Times New Roman"/>
          <w:sz w:val="28"/>
          <w:szCs w:val="28"/>
        </w:rPr>
        <w:t xml:space="preserve">свободные </w:t>
      </w:r>
      <w:r w:rsidRPr="00501B28">
        <w:rPr>
          <w:rFonts w:ascii="Times New Roman" w:eastAsia="NewtonC" w:hAnsi="Times New Roman" w:cs="Times New Roman"/>
          <w:sz w:val="28"/>
          <w:szCs w:val="28"/>
        </w:rPr>
        <w:t>выборы</w:t>
      </w:r>
      <w:r>
        <w:rPr>
          <w:rFonts w:ascii="Times New Roman" w:eastAsia="NewtonC" w:hAnsi="Times New Roman" w:cs="Times New Roman"/>
          <w:sz w:val="28"/>
          <w:szCs w:val="28"/>
        </w:rPr>
        <w:t xml:space="preserve"> на альтернативной основе</w:t>
      </w:r>
      <w:r w:rsidRPr="00501B28">
        <w:rPr>
          <w:rFonts w:ascii="Times New Roman" w:eastAsia="NewtonC" w:hAnsi="Times New Roman" w:cs="Times New Roman"/>
          <w:sz w:val="28"/>
          <w:szCs w:val="28"/>
        </w:rPr>
        <w:t>;</w:t>
      </w:r>
    </w:p>
    <w:p w:rsidR="00501B28" w:rsidRPr="00501B28" w:rsidRDefault="00501B28" w:rsidP="00501B28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>4</w:t>
      </w:r>
      <w:r w:rsidRPr="00501B28">
        <w:rPr>
          <w:rFonts w:ascii="Times New Roman" w:eastAsia="NewtonC" w:hAnsi="Times New Roman" w:cs="Times New Roman"/>
          <w:sz w:val="28"/>
          <w:szCs w:val="28"/>
        </w:rPr>
        <w:t xml:space="preserve">) личность имеет </w:t>
      </w:r>
      <w:r>
        <w:rPr>
          <w:rFonts w:ascii="Times New Roman" w:eastAsia="NewtonC" w:hAnsi="Times New Roman" w:cs="Times New Roman"/>
          <w:sz w:val="28"/>
          <w:szCs w:val="28"/>
        </w:rPr>
        <w:t xml:space="preserve">право избираться и быть избранной. </w:t>
      </w:r>
    </w:p>
    <w:p w:rsidR="00521187" w:rsidRPr="00521187" w:rsidRDefault="00501B28" w:rsidP="00521187">
      <w:pPr>
        <w:rPr>
          <w:rFonts w:ascii="Times New Roman" w:hAnsi="Times New Roman" w:cs="Times New Roman"/>
          <w:b/>
          <w:sz w:val="28"/>
          <w:szCs w:val="28"/>
        </w:rPr>
      </w:pPr>
      <w:r w:rsidRPr="00521187">
        <w:rPr>
          <w:rFonts w:ascii="Times New Roman" w:eastAsia="Times New Roman" w:hAnsi="Times New Roman" w:cs="Times New Roman"/>
          <w:b/>
          <w:sz w:val="28"/>
          <w:szCs w:val="28"/>
        </w:rPr>
        <w:t xml:space="preserve">12. </w:t>
      </w:r>
      <w:r w:rsidR="00521187" w:rsidRPr="00521187">
        <w:rPr>
          <w:rFonts w:ascii="Times New Roman" w:hAnsi="Times New Roman" w:cs="Times New Roman"/>
          <w:b/>
          <w:sz w:val="28"/>
          <w:szCs w:val="28"/>
        </w:rPr>
        <w:t xml:space="preserve">Определите, кто входит в политическую элиту общества: </w:t>
      </w:r>
    </w:p>
    <w:p w:rsidR="00521187" w:rsidRPr="00521187" w:rsidRDefault="00521187" w:rsidP="00521187">
      <w:pPr>
        <w:rPr>
          <w:rFonts w:ascii="Times New Roman" w:hAnsi="Times New Roman" w:cs="Times New Roman"/>
          <w:sz w:val="28"/>
          <w:szCs w:val="28"/>
        </w:rPr>
      </w:pPr>
      <w:r w:rsidRPr="005211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21187">
        <w:rPr>
          <w:rFonts w:ascii="Times New Roman" w:hAnsi="Times New Roman" w:cs="Times New Roman"/>
          <w:sz w:val="28"/>
          <w:szCs w:val="28"/>
        </w:rPr>
        <w:t xml:space="preserve"> Люди, обладающие реальной властью;</w:t>
      </w:r>
    </w:p>
    <w:p w:rsidR="00521187" w:rsidRPr="00521187" w:rsidRDefault="00521187" w:rsidP="00521187">
      <w:pPr>
        <w:rPr>
          <w:rFonts w:ascii="Times New Roman" w:hAnsi="Times New Roman" w:cs="Times New Roman"/>
          <w:sz w:val="28"/>
          <w:szCs w:val="28"/>
        </w:rPr>
      </w:pPr>
      <w:r w:rsidRPr="0052118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21187">
        <w:rPr>
          <w:rFonts w:ascii="Times New Roman" w:hAnsi="Times New Roman" w:cs="Times New Roman"/>
          <w:sz w:val="28"/>
          <w:szCs w:val="28"/>
        </w:rPr>
        <w:t xml:space="preserve"> Большая часть населения;</w:t>
      </w:r>
    </w:p>
    <w:p w:rsidR="00521187" w:rsidRPr="00521187" w:rsidRDefault="00521187" w:rsidP="00521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</w:t>
      </w:r>
      <w:r w:rsidRPr="00521187">
        <w:rPr>
          <w:rFonts w:ascii="Times New Roman" w:hAnsi="Times New Roman" w:cs="Times New Roman"/>
          <w:sz w:val="28"/>
          <w:szCs w:val="28"/>
        </w:rPr>
        <w:t xml:space="preserve"> Часть населения, имеющая высшее образование;</w:t>
      </w:r>
    </w:p>
    <w:p w:rsidR="00521187" w:rsidRDefault="00521187" w:rsidP="00521187">
      <w:pPr>
        <w:rPr>
          <w:rFonts w:ascii="Times New Roman" w:hAnsi="Times New Roman" w:cs="Times New Roman"/>
          <w:sz w:val="28"/>
          <w:szCs w:val="28"/>
        </w:rPr>
      </w:pPr>
      <w:r w:rsidRPr="00521187">
        <w:rPr>
          <w:rFonts w:ascii="Times New Roman" w:hAnsi="Times New Roman" w:cs="Times New Roman"/>
          <w:sz w:val="28"/>
          <w:szCs w:val="28"/>
        </w:rPr>
        <w:t xml:space="preserve">  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21187">
        <w:rPr>
          <w:rFonts w:ascii="Times New Roman" w:hAnsi="Times New Roman" w:cs="Times New Roman"/>
          <w:sz w:val="28"/>
          <w:szCs w:val="28"/>
        </w:rPr>
        <w:t xml:space="preserve"> Вкладчики банков.</w:t>
      </w:r>
    </w:p>
    <w:p w:rsidR="00521187" w:rsidRPr="00521187" w:rsidRDefault="00521187" w:rsidP="005211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1187">
        <w:rPr>
          <w:rFonts w:ascii="Times New Roman" w:hAnsi="Times New Roman" w:cs="Times New Roman"/>
          <w:b/>
          <w:sz w:val="28"/>
          <w:szCs w:val="28"/>
        </w:rPr>
        <w:t xml:space="preserve">13. Верны ли суждения: А. Социальная роль включает в себя набор прав и обязанностей.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1187">
        <w:rPr>
          <w:rFonts w:ascii="Times New Roman" w:hAnsi="Times New Roman" w:cs="Times New Roman"/>
          <w:b/>
          <w:sz w:val="28"/>
          <w:szCs w:val="28"/>
        </w:rPr>
        <w:t>Б. Социальная роль является единственной для каждого статуса.</w:t>
      </w:r>
    </w:p>
    <w:p w:rsidR="00521187" w:rsidRDefault="00521187" w:rsidP="005211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верно только А;                       3) оба варианта верны;</w:t>
      </w:r>
    </w:p>
    <w:p w:rsidR="00521187" w:rsidRDefault="00521187" w:rsidP="005211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2)верно только Б;                         4) нет верного ответа.</w:t>
      </w:r>
    </w:p>
    <w:p w:rsidR="00521187" w:rsidRDefault="00521187" w:rsidP="00521187">
      <w:pPr>
        <w:spacing w:line="360" w:lineRule="auto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521187">
        <w:rPr>
          <w:rFonts w:ascii="Times New Roman" w:hAnsi="Times New Roman" w:cs="Times New Roman"/>
          <w:b/>
          <w:sz w:val="28"/>
          <w:szCs w:val="28"/>
        </w:rPr>
        <w:t>14.</w:t>
      </w:r>
      <w:r w:rsidRPr="00521187">
        <w:rPr>
          <w:rFonts w:ascii="Times New Roman" w:hAnsi="Times New Roman" w:cs="Times New Roman"/>
          <w:sz w:val="28"/>
          <w:szCs w:val="28"/>
        </w:rPr>
        <w:t xml:space="preserve"> </w:t>
      </w:r>
      <w:r w:rsidRPr="00521187">
        <w:rPr>
          <w:rStyle w:val="a5"/>
          <w:rFonts w:ascii="Times New Roman" w:hAnsi="Times New Roman" w:cs="Times New Roman"/>
          <w:color w:val="000000"/>
          <w:sz w:val="28"/>
          <w:szCs w:val="28"/>
        </w:rPr>
        <w:t xml:space="preserve">Продолжительность рабочей недели работника в возрасте от 16 до 18 лет составляет: </w:t>
      </w:r>
    </w:p>
    <w:p w:rsidR="00521187" w:rsidRDefault="00521187" w:rsidP="00521187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21187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1)</w:t>
      </w:r>
      <w:r w:rsidRPr="00521187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18 часов в неделю; </w:t>
      </w:r>
    </w:p>
    <w:p w:rsidR="00521187" w:rsidRDefault="00521187" w:rsidP="00521187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21187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24 часов в неделю; </w:t>
      </w:r>
    </w:p>
    <w:p w:rsidR="00521187" w:rsidRDefault="00521187" w:rsidP="00521187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521187">
        <w:rPr>
          <w:rFonts w:ascii="Times New Roman" w:hAnsi="Times New Roman" w:cs="Times New Roman"/>
          <w:color w:val="000000"/>
          <w:sz w:val="28"/>
          <w:szCs w:val="28"/>
        </w:rPr>
        <w:t>  не более 3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521187">
        <w:rPr>
          <w:rFonts w:ascii="Times New Roman" w:hAnsi="Times New Roman" w:cs="Times New Roman"/>
          <w:color w:val="000000"/>
          <w:sz w:val="28"/>
          <w:szCs w:val="28"/>
        </w:rPr>
        <w:t xml:space="preserve"> часов в неделю; </w:t>
      </w:r>
    </w:p>
    <w:p w:rsidR="00521187" w:rsidRDefault="00521187" w:rsidP="00521187">
      <w:pPr>
        <w:spacing w:line="360" w:lineRule="auto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521187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4) не более 40 часов в неделю.</w:t>
      </w:r>
    </w:p>
    <w:p w:rsidR="00B31072" w:rsidRPr="00B31072" w:rsidRDefault="00B31072" w:rsidP="00B310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1072">
        <w:rPr>
          <w:rStyle w:val="a5"/>
          <w:rFonts w:ascii="Times New Roman" w:hAnsi="Times New Roman" w:cs="Times New Roman"/>
          <w:sz w:val="28"/>
          <w:szCs w:val="28"/>
        </w:rPr>
        <w:t>15. И</w:t>
      </w:r>
      <w:r w:rsidRPr="00B31072">
        <w:rPr>
          <w:rFonts w:ascii="Times New Roman" w:hAnsi="Times New Roman" w:cs="Times New Roman"/>
          <w:b/>
          <w:sz w:val="28"/>
          <w:szCs w:val="28"/>
        </w:rPr>
        <w:t>нститут законодательной власти в РФ:</w:t>
      </w:r>
    </w:p>
    <w:p w:rsidR="00B31072" w:rsidRPr="00B31072" w:rsidRDefault="00B31072" w:rsidP="00B31072">
      <w:pPr>
        <w:pStyle w:val="a4"/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1072">
        <w:rPr>
          <w:rFonts w:ascii="Times New Roman" w:hAnsi="Times New Roman" w:cs="Times New Roman"/>
          <w:sz w:val="28"/>
          <w:szCs w:val="28"/>
        </w:rPr>
        <w:t>Федеральное собрание;</w:t>
      </w:r>
    </w:p>
    <w:p w:rsidR="00B31072" w:rsidRPr="00B31072" w:rsidRDefault="00B31072" w:rsidP="00B31072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1072">
        <w:rPr>
          <w:rFonts w:ascii="Times New Roman" w:hAnsi="Times New Roman" w:cs="Times New Roman"/>
          <w:sz w:val="28"/>
          <w:szCs w:val="28"/>
        </w:rPr>
        <w:t>Администрация Президента;</w:t>
      </w:r>
    </w:p>
    <w:p w:rsidR="00B31072" w:rsidRPr="00B31072" w:rsidRDefault="00B31072" w:rsidP="00B31072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1072">
        <w:rPr>
          <w:rFonts w:ascii="Times New Roman" w:hAnsi="Times New Roman" w:cs="Times New Roman"/>
          <w:sz w:val="28"/>
          <w:szCs w:val="28"/>
        </w:rPr>
        <w:t xml:space="preserve">Правительство; </w:t>
      </w:r>
    </w:p>
    <w:p w:rsidR="00B31072" w:rsidRDefault="00B31072" w:rsidP="00B31072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31072">
        <w:rPr>
          <w:rFonts w:ascii="Times New Roman" w:hAnsi="Times New Roman" w:cs="Times New Roman"/>
          <w:sz w:val="28"/>
          <w:szCs w:val="28"/>
        </w:rPr>
        <w:t>Арбитражный Суд.</w:t>
      </w:r>
    </w:p>
    <w:p w:rsidR="00B31072" w:rsidRPr="00B31072" w:rsidRDefault="00B31072" w:rsidP="00B31072">
      <w:pPr>
        <w:spacing w:after="0"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072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p w:rsidR="00B31072" w:rsidRPr="00521187" w:rsidRDefault="00B31072" w:rsidP="00521187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1187" w:rsidRPr="00521187" w:rsidRDefault="00521187" w:rsidP="00521187">
      <w:pPr>
        <w:rPr>
          <w:rFonts w:ascii="Times New Roman" w:hAnsi="Times New Roman" w:cs="Times New Roman"/>
          <w:sz w:val="28"/>
          <w:szCs w:val="28"/>
        </w:rPr>
      </w:pPr>
    </w:p>
    <w:p w:rsidR="00501B28" w:rsidRPr="00501B28" w:rsidRDefault="00501B28" w:rsidP="00501B2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4830" w:rsidRPr="00864830" w:rsidRDefault="00864830" w:rsidP="008648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5190" w:rsidRPr="00864830" w:rsidRDefault="00895190" w:rsidP="008951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95190" w:rsidRPr="00864830" w:rsidSect="00510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31D3"/>
    <w:multiLevelType w:val="hybridMultilevel"/>
    <w:tmpl w:val="519C50EA"/>
    <w:lvl w:ilvl="0" w:tplc="5C046D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D662F"/>
    <w:multiLevelType w:val="hybridMultilevel"/>
    <w:tmpl w:val="C550467E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4814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6C0486"/>
    <w:multiLevelType w:val="hybridMultilevel"/>
    <w:tmpl w:val="1DFEFF06"/>
    <w:lvl w:ilvl="0" w:tplc="5D04E6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485E6E"/>
    <w:multiLevelType w:val="hybridMultilevel"/>
    <w:tmpl w:val="1CD0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B6657"/>
    <w:multiLevelType w:val="hybridMultilevel"/>
    <w:tmpl w:val="9A146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33FA7"/>
    <w:multiLevelType w:val="hybridMultilevel"/>
    <w:tmpl w:val="04BE3F4E"/>
    <w:lvl w:ilvl="0" w:tplc="EA5EE042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Bidi" w:hint="default"/>
        <w:b w:val="0"/>
        <w:i/>
        <w:sz w:val="1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1B6F"/>
    <w:rsid w:val="002515AC"/>
    <w:rsid w:val="0027361C"/>
    <w:rsid w:val="002B5C63"/>
    <w:rsid w:val="003B4BAD"/>
    <w:rsid w:val="004A55C7"/>
    <w:rsid w:val="004C1B6F"/>
    <w:rsid w:val="00501B28"/>
    <w:rsid w:val="00503FFA"/>
    <w:rsid w:val="00510771"/>
    <w:rsid w:val="00521187"/>
    <w:rsid w:val="005828BE"/>
    <w:rsid w:val="007866DD"/>
    <w:rsid w:val="00864830"/>
    <w:rsid w:val="00895190"/>
    <w:rsid w:val="00935359"/>
    <w:rsid w:val="0095601D"/>
    <w:rsid w:val="00AF6054"/>
    <w:rsid w:val="00B31072"/>
    <w:rsid w:val="00C97B77"/>
    <w:rsid w:val="00CA6154"/>
    <w:rsid w:val="00DB2359"/>
    <w:rsid w:val="00EE1BBE"/>
    <w:rsid w:val="00F21831"/>
    <w:rsid w:val="00F3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5C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0"/>
      <w:szCs w:val="20"/>
    </w:rPr>
  </w:style>
  <w:style w:type="paragraph" w:styleId="a4">
    <w:name w:val="List Paragraph"/>
    <w:basedOn w:val="a"/>
    <w:uiPriority w:val="34"/>
    <w:qFormat/>
    <w:rsid w:val="00EE1BBE"/>
    <w:pPr>
      <w:ind w:left="720"/>
      <w:contextualSpacing/>
    </w:pPr>
  </w:style>
  <w:style w:type="character" w:styleId="a5">
    <w:name w:val="Strong"/>
    <w:basedOn w:val="a0"/>
    <w:uiPriority w:val="22"/>
    <w:qFormat/>
    <w:rsid w:val="0052118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2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8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15</cp:revision>
  <dcterms:created xsi:type="dcterms:W3CDTF">2013-08-12T17:06:00Z</dcterms:created>
  <dcterms:modified xsi:type="dcterms:W3CDTF">2013-09-09T09:32:00Z</dcterms:modified>
</cp:coreProperties>
</file>